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Gunner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Don’t forget to add date on the first slide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This speed is much better.  The majority of the introduction is here.  Do not forget to qualify yourself.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“</w:t>
      </w:r>
      <w:r>
        <w:rPr>
          <w:b w:val="false"/>
          <w:bCs w:val="false"/>
        </w:rPr>
        <w:t>drivers in”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Let’s get into the presentation – no – you are already “in”  “Let’s turn to – “ the first part of the agenda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What was the emotion - ?  How does this link up with what is on the screen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What does this study test?  - good – but combine with RQ (not RQ – hypothesis)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Good correction – of error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So those are our hypothesis (closing)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Let’s turn to, underlying theory (opening)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 xml:space="preserve">There are two main concepts to introduce.  </w:t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First, FOMO  . . .  (structure in section)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Method – create a flow – left to right.  Include method steps (what you did) and key numbers e.g., sample sizes – this will support what you are saying more effectively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“</w:t>
      </w:r>
      <w:r>
        <w:rPr>
          <w:b w:val="false"/>
          <w:bCs w:val="false"/>
        </w:rPr>
        <w:t>How did we figure it out” – here No – this is too informal – because everything that follows is ONLY believable if this part is believable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What did we learn – yes  - but add numbers here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Good structure of conclusion – I would bring this after the limitations – but it seems to comes twice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 xml:space="preserve">Limitations – builds into research opportunities (vibe of wu-wei) -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Overall – much stronger.  Introduction – revisit the structure, clarify the motivation.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 xml:space="preserve">Questions at the end – can direct questions or reactions to your presentation  - good.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color w:val="auto"/>
      <w:sz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Collabora_Office/24.04.7.2$Linux_X86_64 LibreOffice_project/8c74383e6f13cf719fc69da5b94251fd50566e63</Application>
  <AppVersion>15.0000</AppVersion>
  <Pages>1</Pages>
  <Words>224</Words>
  <Characters>1074</Characters>
  <CharactersWithSpaces>1313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2025-06-03T06:28:33Z</dcterms:created>
  <dc:creator/>
  <dc:description/>
  <dc:language>en-US</dc:language>
  <cp:lastModifiedBy/>
  <dcterms:modified xsi:type="dcterms:W3CDTF">2025-06-03T06:42:39Z</dcterms:modified>
  <cp:revision>2</cp:revision>
  <dc:subject/>
  <dc:title/>
</cp:coreProperties>
</file>